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3_document.png" ContentType="image/png"/>
  <Override PartName="/word/media/image_rId14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7D752" w14:textId="77777777" w:rsidR="002D1F7A" w:rsidRDefault="002D1F7A">
      <w:bookmarkStart w:id="0" w:name="OLE_LINK3"/>
      <w:bookmarkStart w:id="1" w:name="OLE_LINK2"/>
    </w:p>
    <w:p w14:paraId="056C3AF6" w14:textId="77777777" w:rsidR="002D1F7A" w:rsidRDefault="002D1F7A">
      <w:pPr>
        <w:rPr>
          <w:sz w:val="22"/>
          <w:szCs w:val="22"/>
        </w:rPr>
      </w:pPr>
    </w:p>
    <w:p w14:paraId="241E9E80" w14:textId="274F7D7E" w:rsidR="002D1F7A" w:rsidRDefault="00000000">
      <w:r>
        <w:t>Kommunalunternehmen Coburger Entsorgungs- und Baubetrieb Anstalt des öffentlichen Rechts</w:t>
      </w:r>
    </w:p>
    <w:p w14:paraId="45B351A4" w14:textId="77777777" w:rsidR="002D1F7A" w:rsidRDefault="00000000">
      <w:r>
        <w:t>Bamberger Straße 2-6 </w:t>
      </w:r>
    </w:p>
    <w:p w14:paraId="0B4FE2D0" w14:textId="77777777" w:rsidR="002D1F7A" w:rsidRDefault="002D1F7A">
      <w:pPr>
        <w:rPr>
          <w:highlight w:val="yellow"/>
        </w:rPr>
      </w:pPr>
    </w:p>
    <w:p w14:paraId="12BCFE10" w14:textId="77777777" w:rsidR="002D1F7A" w:rsidRDefault="00000000">
      <w:r>
        <w:t>96450  Coburg</w:t>
      </w:r>
    </w:p>
    <w:p w14:paraId="776B5DA3" w14:textId="77777777" w:rsidR="002D1F7A" w:rsidRDefault="002D1F7A"/>
    <w:p w14:paraId="6CF42E66" w14:textId="28DC5256" w:rsidR="002D1F7A" w:rsidRDefault="002D1F7A"/>
    <w:p w14:paraId="6EA4E661" w14:textId="77777777" w:rsidR="002D1F7A" w:rsidRDefault="002D1F7A"/>
    <w:p w14:paraId="472703A9" w14:textId="77777777" w:rsidR="002D1F7A" w:rsidRDefault="002D1F7A"/>
    <w:p w14:paraId="3EC43DF1" w14:textId="77777777" w:rsidR="002D1F7A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</w:t>
      </w:r>
      <w:r w:rsidRPr="006E0E64">
        <w:rPr>
          <w:b/>
          <w:color w:val="3CA321"/>
          <w:sz w:val="28"/>
          <w:szCs w:val="28"/>
          <w:u w:val="single"/>
        </w:rPr>
        <w:t>fizie</w:t>
      </w:r>
      <w:r>
        <w:rPr>
          <w:b/>
          <w:color w:val="42A62A"/>
          <w:sz w:val="28"/>
          <w:szCs w:val="28"/>
          <w:u w:val="single"/>
        </w:rPr>
        <w:t>rung</w:t>
      </w:r>
      <w:r w:rsidRPr="006E0E64">
        <w:rPr>
          <w:b/>
          <w:color w:val="3CA321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Nitrifikanten</w:t>
      </w:r>
      <w:r>
        <w:rPr>
          <w:b/>
          <w:color w:val="42A62A"/>
          <w:u w:val="single"/>
        </w:rPr>
        <w:t xml:space="preserve"> </w:t>
      </w:r>
    </w:p>
    <w:p w14:paraId="09890E56" w14:textId="77777777" w:rsidR="002D1F7A" w:rsidRDefault="002D1F7A">
      <w:pPr>
        <w:rPr>
          <w:b/>
          <w:color w:val="42A62A"/>
          <w:u w:val="single"/>
        </w:rPr>
      </w:pPr>
    </w:p>
    <w:p w14:paraId="69F7AD2A" w14:textId="77777777" w:rsidR="002D1F7A" w:rsidRDefault="002D1F7A">
      <w:pPr>
        <w:rPr>
          <w:b/>
          <w:color w:val="42A62A"/>
          <w:u w:val="single"/>
        </w:rPr>
      </w:pPr>
    </w:p>
    <w:p w14:paraId="5DBB1FBD" w14:textId="654D80C3" w:rsidR="002D1F7A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rPr>
          <w:b/>
          <w:color w:val="3CA321"/>
          <w:u w:val="single"/>
        </w:rPr>
        <w:t>B250807004.NT</w:t>
      </w:r>
      <w:r>
        <w:rPr>
          <w:b/>
          <w:color w:val="42A62A"/>
        </w:rPr>
        <w:tab/>
      </w:r>
    </w:p>
    <w:p w14:paraId="6EBD7CAF" w14:textId="77777777" w:rsidR="002D1F7A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D250807004</w:t>
      </w:r>
    </w:p>
    <w:p w14:paraId="76653C68" w14:textId="77777777" w:rsidR="002D1F7A" w:rsidRDefault="002D1F7A">
      <w:pPr>
        <w:rPr>
          <w:b/>
          <w:color w:val="42A62A"/>
          <w:u w:val="single"/>
        </w:rPr>
      </w:pPr>
    </w:p>
    <w:p w14:paraId="24CB6548" w14:textId="77777777" w:rsidR="002D1F7A" w:rsidRDefault="002D1F7A"/>
    <w:p w14:paraId="29F94C9B" w14:textId="77777777" w:rsidR="002D1F7A" w:rsidRDefault="002D1F7A"/>
    <w:p w14:paraId="5BFC9ACB" w14:textId="77777777" w:rsidR="002D1F7A" w:rsidRDefault="00000000">
      <w:pPr>
        <w:rPr>
          <w:b/>
        </w:rPr>
      </w:pPr>
      <w:r>
        <w:rPr>
          <w:b/>
        </w:rPr>
        <w:t>Kunden- und Probenkennziffer:</w:t>
      </w:r>
    </w:p>
    <w:p w14:paraId="04CB3857" w14:textId="77777777" w:rsidR="002D1F7A" w:rsidRDefault="002D1F7A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2D1F7A" w14:paraId="3FB5A83C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3D05E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7128E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491051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FA390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A28ADA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2D1F7A" w14:paraId="16B462D8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03D3DF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3F631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Kläranlage Coburg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688A05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83C1F3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07.08.2025</w:t>
            </w:r>
          </w:p>
        </w:tc>
      </w:tr>
      <w:tr w:rsidR="002D1F7A" w14:paraId="7B3FE8C6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0AA9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DD76EA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Nitrifikation 1+2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7C5D9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DE03AD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2D1F7A" w14:paraId="1DA0BF81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1E778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9C407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05.08.2025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22DCB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371C7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/>
            </w:r>
          </w:p>
        </w:tc>
      </w:tr>
    </w:tbl>
    <w:p w14:paraId="3ADF7408" w14:textId="77777777" w:rsidR="002D1F7A" w:rsidRDefault="002D1F7A">
      <w:pPr>
        <w:rPr>
          <w:b/>
        </w:rPr>
      </w:pPr>
    </w:p>
    <w:p w14:paraId="29732B47" w14:textId="77777777" w:rsidR="002D1F7A" w:rsidRDefault="00000000">
      <w:pPr>
        <w:rPr>
          <w:b/>
        </w:rPr>
      </w:pPr>
      <w:r>
        <w:rPr>
          <w:b/>
        </w:rPr>
        <w:t>Kundenmessdaten (Probe):</w:t>
      </w:r>
    </w:p>
    <w:p w14:paraId="42500A80" w14:textId="77777777" w:rsidR="002D1F7A" w:rsidRDefault="002D1F7A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2D1F7A" w14:paraId="3DFE2F9F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AFA3D3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2C8887" w14:textId="77777777" w:rsidR="002D1F7A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20,9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7E89B2" w14:textId="77777777" w:rsidR="002D1F7A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7545A8" w14:textId="77777777" w:rsidR="002D1F7A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139,0</w:t>
            </w:r>
          </w:p>
        </w:tc>
      </w:tr>
      <w:tr w:rsidR="002D1F7A" w14:paraId="5A52ABCB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75CEB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870D4E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2,94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163B3C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EB34BB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0,040</w:t>
            </w:r>
          </w:p>
        </w:tc>
      </w:tr>
      <w:tr w:rsidR="002D1F7A" w14:paraId="131FC825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957DFD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0F1FC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7,2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4349CC" w14:textId="77777777" w:rsidR="002D1F7A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72E09D" w14:textId="77777777" w:rsidR="002D1F7A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0,023</w:t>
            </w:r>
          </w:p>
        </w:tc>
      </w:tr>
      <w:tr w:rsidR="002D1F7A" w14:paraId="4A655E4E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4DF681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F67C24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430,0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0563A5" w14:textId="77777777" w:rsidR="002D1F7A" w:rsidRDefault="00000000">
            <w:pPr>
              <w:rPr>
                <w:sz w:val="20"/>
                <w:szCs w:val="20"/>
                <w:lang w:val="en-US"/>
              </w:rPr>
            </w:pPr>
            <w:bookmarkStart w:id="2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2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CC805E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5,460</w:t>
            </w:r>
          </w:p>
        </w:tc>
      </w:tr>
    </w:tbl>
    <w:p w14:paraId="2DDFAD1B" w14:textId="77777777" w:rsidR="002D1F7A" w:rsidRDefault="002D1F7A"/>
    <w:p w14:paraId="7900A552" w14:textId="77777777" w:rsidR="002D1F7A" w:rsidRDefault="00000000">
      <w:pPr>
        <w:rPr>
          <w:b/>
        </w:rPr>
      </w:pPr>
      <w:r>
        <w:rPr>
          <w:b/>
        </w:rPr>
        <w:t xml:space="preserve"> </w:t>
      </w:r>
    </w:p>
    <w:p w14:paraId="28D323B1" w14:textId="77777777" w:rsidR="002D1F7A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14:paraId="470CFC2A" w14:textId="77777777" w:rsidR="002D1F7A" w:rsidRDefault="002D1F7A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11"/>
        <w:gridCol w:w="7341"/>
      </w:tblGrid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AOB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Ammonium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NOB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Nitrit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NOB GZ gesamt 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NOB + NIT Gesamtzellzahl 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NOB LZ gesamt 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Nitrotoga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NOB der Gattung Nitrotoga spp.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Ratio GZ: NOBges./AOB 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Ratio Gesamtzellzahl aus NOB ges / AOB 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Ratio GZ: Nitrotoga/NOB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Ratio LZ: NOBges./AOB 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Ratio: Aus NOB Gesamt Lebend / AOB Lebend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Ratio LZ: Nitrotoga/NOB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086387" w14:paraId="69DD4327" w14:textId="77777777" w:rsidTr="00E376B7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293EDA" w14:textId="77777777" w:rsidR="00E20BF6" w:rsidRDefault="00E20BF6" w:rsidP="00086387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</w:p>
          <w:p w14:paraId="04E999DE" w14:textId="495522EA" w:rsidR="00086387" w:rsidRPr="007E541B" w:rsidRDefault="00086387" w:rsidP="00086387">
            <w:pPr>
              <w:tabs>
                <w:tab w:val="center" w:pos="1045"/>
              </w:tabs>
              <w:rPr>
                <w:rFonts w:eastAsia="Arial" w:cs="Arial"/>
                <w:b/>
                <w:bCs/>
                <w:color w:val="3CA321"/>
                <w:sz w:val="16"/>
                <w:szCs w:val="16"/>
              </w:rPr>
            </w:pPr>
            <w:r w:rsidRPr="007E541B">
              <w:rPr>
                <w:rFonts w:eastAsia="Arial" w:cs="Arial"/>
                <w:b/>
                <w:bCs/>
                <w:color w:val="3CA321"/>
                <w:sz w:val="16"/>
                <w:szCs w:val="16"/>
              </w:rPr>
              <w:t xml:space="preserve">In Grün angegebene Werte geben die Analysendaten für lebende/aktive Bakterienzellen an </w:t>
            </w:r>
          </w:p>
          <w:p w14:paraId="1C043E78" w14:textId="10C09CF0" w:rsidR="00086387" w:rsidRDefault="00086387" w:rsidP="00086387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108 Bakterien/ml dargestellt. Die Mengenangabe 108 entspricht Einhundertmillionen, ein Wert z.B. von 4,5 x10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14:paraId="5F6D5328" w14:textId="77777777" w:rsidR="002D1F7A" w:rsidRDefault="002D1F7A"/>
    <w:p w14:paraId="001C030C" w14:textId="77777777" w:rsidR="002D1F7A" w:rsidRDefault="002D1F7A">
      <w:pPr>
        <w:rPr>
          <w:sz w:val="16"/>
        </w:rPr>
      </w:pPr>
    </w:p>
    <w:p w14:paraId="4DAD8AD9" w14:textId="77777777" w:rsidR="002D1F7A" w:rsidRDefault="002D1F7A">
      <w:pPr>
        <w:rPr>
          <w:sz w:val="16"/>
        </w:rPr>
      </w:pPr>
    </w:p>
    <w:p w14:paraId="15B4761C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723D8C7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5402482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8C55D60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569C1705" w14:textId="77777777" w:rsidR="002D1F7A" w:rsidRDefault="00000000">
      <w:pPr>
        <w:rPr>
          <w:b/>
          <w:sz w:val="28"/>
          <w:szCs w:val="28"/>
        </w:rPr>
      </w:pPr>
      <w:r>
        <w:br w:type="page"/>
      </w:r>
    </w:p>
    <w:p w14:paraId="3D2C1147" w14:textId="77777777" w:rsidR="002D1F7A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14:paraId="5E9FB14D" w14:textId="77777777" w:rsidR="002D1F7A" w:rsidRDefault="002D1F7A">
      <w:pPr>
        <w:rPr>
          <w:b/>
        </w:rPr>
      </w:pPr>
    </w:p>
    <w:tbl>
      <w:tblPr>
        <w:tblStyle w:val="Tabellenraster"/>
        <w:tblW w:w="10065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019"/>
        <w:gridCol w:w="1843"/>
        <w:gridCol w:w="1276"/>
        <w:gridCol w:w="1559"/>
        <w:gridCol w:w="1526"/>
      </w:tblGrid>
      <w:tr w:rsidR="00D772EB" w14:paraId="6540F87B" w14:textId="77777777" w:rsidTr="0030702F">
        <w:trPr>
          <w:gridAfter w:val="2"/>
          <w:wAfter w:w="3085" w:type="dxa"/>
        </w:trPr>
        <w:tc>
          <w:tcPr>
            <w:tcW w:w="1842" w:type="dxa"/>
          </w:tcPr>
          <w:p w14:paraId="7980829E" w14:textId="77777777" w:rsidR="00D772EB" w:rsidRDefault="00D772EB" w:rsidP="0030702F">
            <w:pPr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Probennummer:</w:t>
            </w:r>
          </w:p>
        </w:tc>
        <w:tc>
          <w:tcPr>
            <w:tcW w:w="2019" w:type="dxa"/>
            <w:tcBorders>
              <w:bottom w:val="single" w:sz="6" w:space="0" w:color="7F7F7F" w:themeColor="text1" w:themeTint="80"/>
            </w:tcBorders>
          </w:tcPr>
          <w:p w14:paraId="521FE43A" w14:textId="77777777" w:rsidR="00D772EB" w:rsidRDefault="00D772EB" w:rsidP="0030702F">
            <w:pPr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</w:rPr>
              <w:t>D250807004</w:t>
            </w:r>
          </w:p>
        </w:tc>
        <w:tc>
          <w:tcPr>
            <w:tcW w:w="1843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2C837670" w14:textId="77777777" w:rsidR="00D772EB" w:rsidRDefault="00D772EB" w:rsidP="0030702F">
            <w:pPr>
              <w:rPr>
                <w:rFonts w:ascii="Calibri" w:eastAsia="Arial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4A6379B5" w14:textId="77777777" w:rsidR="00D772EB" w:rsidRDefault="00D772EB" w:rsidP="0030702F">
            <w:pPr>
              <w:rPr>
                <w:rFonts w:ascii="Calibri" w:eastAsia="Arial" w:hAnsi="Calibri" w:cs="Arial"/>
              </w:rPr>
            </w:pPr>
          </w:p>
        </w:tc>
      </w:tr>
      <w:tr w:rsidR="00D772EB" w14:paraId="3C980533" w14:textId="77777777" w:rsidTr="0030702F">
        <w:tc>
          <w:tcPr>
            <w:tcW w:w="1842" w:type="dxa"/>
          </w:tcPr>
          <w:p w14:paraId="08897DD3" w14:textId="77777777" w:rsidR="00D772EB" w:rsidRDefault="00D772EB" w:rsidP="0030702F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019" w:type="dxa"/>
            <w:tcBorders>
              <w:top w:val="single" w:sz="6" w:space="0" w:color="7F7F7F" w:themeColor="text1" w:themeTint="80"/>
            </w:tcBorders>
          </w:tcPr>
          <w:p w14:paraId="1DACB3CA" w14:textId="77777777" w:rsidR="00D772EB" w:rsidRDefault="00D772EB" w:rsidP="003070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Zellzahl gesamt </w:t>
            </w:r>
          </w:p>
          <w:p w14:paraId="0579FF57" w14:textId="77777777" w:rsidR="00D772EB" w:rsidRDefault="00D772EB" w:rsidP="003070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843" w:type="dxa"/>
            <w:tcBorders>
              <w:top w:val="single" w:sz="6" w:space="0" w:color="7F7F7F" w:themeColor="text1" w:themeTint="80"/>
            </w:tcBorders>
          </w:tcPr>
          <w:p w14:paraId="34454D80" w14:textId="77777777" w:rsidR="00D772EB" w:rsidRDefault="00D772EB" w:rsidP="003070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Zellzahl lebend</w:t>
            </w:r>
          </w:p>
          <w:p w14:paraId="61BAF75F" w14:textId="77777777" w:rsidR="00D772EB" w:rsidRDefault="00D772EB" w:rsidP="003070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</w:tcBorders>
          </w:tcPr>
          <w:p w14:paraId="5CB0E97A" w14:textId="77777777" w:rsidR="00D772EB" w:rsidRDefault="00D772EB" w:rsidP="003070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% Lebend</w:t>
            </w:r>
          </w:p>
        </w:tc>
        <w:tc>
          <w:tcPr>
            <w:tcW w:w="1559" w:type="dxa"/>
          </w:tcPr>
          <w:p w14:paraId="09F9D1BA" w14:textId="77777777" w:rsidR="00D772EB" w:rsidRPr="00627D66" w:rsidRDefault="00D772EB" w:rsidP="0030702F">
            <w:pPr>
              <w:pStyle w:val="p1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Ratio</w:t>
            </w:r>
          </w:p>
          <w:p w14:paraId="4FEF8F55" w14:textId="77777777" w:rsidR="00D772EB" w:rsidRPr="00627D66" w:rsidRDefault="00D772EB" w:rsidP="0030702F">
            <w:pPr>
              <w:pStyle w:val="p1"/>
              <w:jc w:val="center"/>
            </w:pP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Nitrotoga/NOB</w:t>
            </w:r>
          </w:p>
        </w:tc>
        <w:tc>
          <w:tcPr>
            <w:tcW w:w="1526" w:type="dxa"/>
          </w:tcPr>
          <w:p w14:paraId="345A83A6" w14:textId="77777777" w:rsidR="00D772EB" w:rsidRPr="00627D66" w:rsidRDefault="00D772EB" w:rsidP="0030702F">
            <w:pPr>
              <w:pStyle w:val="p1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Ratio</w:t>
            </w:r>
          </w:p>
          <w:p w14:paraId="0F7953FF" w14:textId="77777777" w:rsidR="00D772EB" w:rsidRDefault="00D772EB" w:rsidP="003070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AOB</w:t>
            </w: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/NOB</w:t>
            </w:r>
          </w:p>
        </w:tc>
      </w:tr>
      <w:tr w:rsidR="00D772EB" w14:paraId="54752103" w14:textId="77777777" w:rsidTr="0030702F">
        <w:tc>
          <w:tcPr>
            <w:tcW w:w="1842" w:type="dxa"/>
          </w:tcPr>
          <w:p w14:paraId="2F0C4BC5" w14:textId="77777777" w:rsidR="00D772EB" w:rsidRDefault="00D772EB" w:rsidP="0030702F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AOB</w:t>
            </w:r>
          </w:p>
        </w:tc>
        <w:tc>
          <w:tcPr>
            <w:tcW w:w="2019" w:type="dxa"/>
          </w:tcPr>
          <w:p w14:paraId="05C3A108" w14:textId="77777777" w:rsidR="00D772EB" w:rsidRDefault="00D772EB" w:rsidP="0030702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9,47</w:t>
            </w:r>
          </w:p>
        </w:tc>
        <w:tc>
          <w:tcPr>
            <w:tcW w:w="1843" w:type="dxa"/>
          </w:tcPr>
          <w:p w14:paraId="3D0568ED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6,87</w:t>
            </w:r>
          </w:p>
        </w:tc>
        <w:tc>
          <w:tcPr>
            <w:tcW w:w="1276" w:type="dxa"/>
          </w:tcPr>
          <w:p w14:paraId="13972EB5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72,50</w:t>
            </w:r>
          </w:p>
        </w:tc>
        <w:tc>
          <w:tcPr>
            <w:tcW w:w="1559" w:type="dxa"/>
          </w:tcPr>
          <w:p w14:paraId="29E78ABB" w14:textId="36E33AE0" w:rsidR="00D772EB" w:rsidRPr="00353269" w:rsidRDefault="0012747C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${r_value#1}</w:t>
            </w:r>
          </w:p>
        </w:tc>
        <w:tc>
          <w:tcPr>
            <w:tcW w:w="1526" w:type="dxa"/>
          </w:tcPr>
          <w:p w14:paraId="32C1EB85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${r_value#1}</w:t>
            </w:r>
          </w:p>
        </w:tc>
      </w:tr>
      <w:tr w:rsidR="00D772EB" w14:paraId="54752103" w14:textId="77777777" w:rsidTr="0030702F">
        <w:tc>
          <w:tcPr>
            <w:tcW w:w="1842" w:type="dxa"/>
          </w:tcPr>
          <w:p w14:paraId="2F0C4BC5" w14:textId="77777777" w:rsidR="00D772EB" w:rsidRDefault="00D772EB" w:rsidP="0030702F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NOB</w:t>
            </w:r>
          </w:p>
        </w:tc>
        <w:tc>
          <w:tcPr>
            <w:tcW w:w="2019" w:type="dxa"/>
          </w:tcPr>
          <w:p w14:paraId="05C3A108" w14:textId="77777777" w:rsidR="00D772EB" w:rsidRDefault="00D772EB" w:rsidP="0030702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10,44</w:t>
            </w:r>
          </w:p>
        </w:tc>
        <w:tc>
          <w:tcPr>
            <w:tcW w:w="1843" w:type="dxa"/>
          </w:tcPr>
          <w:p w14:paraId="3D0568ED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7,92</w:t>
            </w:r>
          </w:p>
        </w:tc>
        <w:tc>
          <w:tcPr>
            <w:tcW w:w="1276" w:type="dxa"/>
          </w:tcPr>
          <w:p w14:paraId="13972EB5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75,90</w:t>
            </w:r>
          </w:p>
        </w:tc>
        <w:tc>
          <w:tcPr>
            <w:tcW w:w="1559" w:type="dxa"/>
          </w:tcPr>
          <w:p w14:paraId="29E78ABB" w14:textId="36E33AE0" w:rsidR="00D772EB" w:rsidRPr="00353269" w:rsidRDefault="0012747C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${r_value#2}</w:t>
            </w:r>
          </w:p>
        </w:tc>
        <w:tc>
          <w:tcPr>
            <w:tcW w:w="1526" w:type="dxa"/>
          </w:tcPr>
          <w:p w14:paraId="32C1EB85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${r_value#2}</w:t>
            </w:r>
          </w:p>
        </w:tc>
      </w:tr>
      <w:tr w:rsidR="00D772EB" w14:paraId="54752103" w14:textId="77777777" w:rsidTr="0030702F">
        <w:tc>
          <w:tcPr>
            <w:tcW w:w="1842" w:type="dxa"/>
          </w:tcPr>
          <w:p w14:paraId="2F0C4BC5" w14:textId="77777777" w:rsidR="00D772EB" w:rsidRDefault="00D772EB" w:rsidP="0030702F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Nitrotoga</w:t>
            </w:r>
          </w:p>
        </w:tc>
        <w:tc>
          <w:tcPr>
            <w:tcW w:w="2019" w:type="dxa"/>
          </w:tcPr>
          <w:p w14:paraId="05C3A108" w14:textId="77777777" w:rsidR="00D772EB" w:rsidRDefault="00D772EB" w:rsidP="0030702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14:paraId="3D0568ED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3972EB5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99,40</w:t>
            </w:r>
          </w:p>
        </w:tc>
        <w:tc>
          <w:tcPr>
            <w:tcW w:w="1559" w:type="dxa"/>
          </w:tcPr>
          <w:p w14:paraId="29E78ABB" w14:textId="36E33AE0" w:rsidR="00D772EB" w:rsidRPr="00353269" w:rsidRDefault="0012747C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${r_value#3}</w:t>
            </w:r>
          </w:p>
        </w:tc>
        <w:tc>
          <w:tcPr>
            <w:tcW w:w="1526" w:type="dxa"/>
          </w:tcPr>
          <w:p w14:paraId="32C1EB85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${r_value#3}</w:t>
            </w:r>
          </w:p>
        </w:tc>
      </w:tr>
      <w:tr w:rsidR="00D772EB" w14:paraId="54752103" w14:textId="77777777" w:rsidTr="0030702F">
        <w:tc>
          <w:tcPr>
            <w:tcW w:w="1842" w:type="dxa"/>
          </w:tcPr>
          <w:p w14:paraId="2F0C4BC5" w14:textId="77777777" w:rsidR="00D772EB" w:rsidRDefault="00D772EB" w:rsidP="0030702F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NOB GZ gesamt </w:t>
            </w:r>
          </w:p>
        </w:tc>
        <w:tc>
          <w:tcPr>
            <w:tcW w:w="2019" w:type="dxa"/>
          </w:tcPr>
          <w:p w14:paraId="05C3A108" w14:textId="77777777" w:rsidR="00D772EB" w:rsidRDefault="00D772EB" w:rsidP="0030702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10.438</w:t>
            </w:r>
          </w:p>
        </w:tc>
        <w:tc>
          <w:tcPr>
            <w:tcW w:w="1843" w:type="dxa"/>
          </w:tcPr>
          <w:p w14:paraId="3D0568ED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/>
            </w:r>
          </w:p>
        </w:tc>
        <w:tc>
          <w:tcPr>
            <w:tcW w:w="1276" w:type="dxa"/>
          </w:tcPr>
          <w:p w14:paraId="13972EB5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/>
            </w:r>
          </w:p>
        </w:tc>
        <w:tc>
          <w:tcPr>
            <w:tcW w:w="1559" w:type="dxa"/>
          </w:tcPr>
          <w:p w14:paraId="29E78ABB" w14:textId="36E33AE0" w:rsidR="00D772EB" w:rsidRPr="00353269" w:rsidRDefault="0012747C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${r_value#4}</w:t>
            </w:r>
          </w:p>
        </w:tc>
        <w:tc>
          <w:tcPr>
            <w:tcW w:w="1526" w:type="dxa"/>
          </w:tcPr>
          <w:p w14:paraId="32C1EB85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${r_value#4}</w:t>
            </w:r>
          </w:p>
        </w:tc>
      </w:tr>
      <w:tr w:rsidR="00D772EB" w14:paraId="54752103" w14:textId="77777777" w:rsidTr="0030702F">
        <w:tc>
          <w:tcPr>
            <w:tcW w:w="1842" w:type="dxa"/>
          </w:tcPr>
          <w:p w14:paraId="2F0C4BC5" w14:textId="77777777" w:rsidR="00D772EB" w:rsidRDefault="00D772EB" w:rsidP="0030702F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NOB LZ gesamt </w:t>
            </w:r>
          </w:p>
        </w:tc>
        <w:tc>
          <w:tcPr>
            <w:tcW w:w="2019" w:type="dxa"/>
          </w:tcPr>
          <w:p w14:paraId="05C3A108" w14:textId="77777777" w:rsidR="00D772EB" w:rsidRDefault="00D772EB" w:rsidP="0030702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2233045.325</w:t>
            </w:r>
          </w:p>
        </w:tc>
        <w:tc>
          <w:tcPr>
            <w:tcW w:w="1843" w:type="dxa"/>
          </w:tcPr>
          <w:p w14:paraId="3D0568ED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/>
            </w:r>
          </w:p>
        </w:tc>
        <w:tc>
          <w:tcPr>
            <w:tcW w:w="1276" w:type="dxa"/>
          </w:tcPr>
          <w:p w14:paraId="13972EB5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/>
            </w:r>
          </w:p>
        </w:tc>
        <w:tc>
          <w:tcPr>
            <w:tcW w:w="1559" w:type="dxa"/>
          </w:tcPr>
          <w:p w14:paraId="29E78ABB" w14:textId="36E33AE0" w:rsidR="00D772EB" w:rsidRPr="00353269" w:rsidRDefault="0012747C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${r_value#5}</w:t>
            </w:r>
          </w:p>
        </w:tc>
        <w:tc>
          <w:tcPr>
            <w:tcW w:w="1526" w:type="dxa"/>
          </w:tcPr>
          <w:p w14:paraId="32C1EB85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${r_value#5}</w:t>
            </w:r>
          </w:p>
        </w:tc>
      </w:tr>
      <w:tr w:rsidR="00D772EB" w14:paraId="5F9C57FE" w14:textId="77777777" w:rsidTr="0030702F">
        <w:tc>
          <w:tcPr>
            <w:tcW w:w="1842" w:type="dxa"/>
          </w:tcPr>
          <w:p w14:paraId="2C8045CF" w14:textId="77777777" w:rsidR="00D772EB" w:rsidRDefault="00D772EB" w:rsidP="0030702F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${pcr_name}</w:t>
            </w:r>
          </w:p>
        </w:tc>
        <w:tc>
          <w:tcPr>
            <w:tcW w:w="2019" w:type="dxa"/>
          </w:tcPr>
          <w:p w14:paraId="5002E83F" w14:textId="77777777" w:rsidR="00D772EB" w:rsidRDefault="00D772EB" w:rsidP="0030702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${pcr_total}</w:t>
            </w:r>
          </w:p>
        </w:tc>
        <w:tc>
          <w:tcPr>
            <w:tcW w:w="1843" w:type="dxa"/>
          </w:tcPr>
          <w:p w14:paraId="1A948EC2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${pcr_alive}</w:t>
            </w:r>
          </w:p>
        </w:tc>
        <w:tc>
          <w:tcPr>
            <w:tcW w:w="1276" w:type="dxa"/>
          </w:tcPr>
          <w:p w14:paraId="50356219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${pcr_ratio}</w:t>
            </w:r>
          </w:p>
        </w:tc>
        <w:tc>
          <w:tcPr>
            <w:tcW w:w="1559" w:type="dxa"/>
          </w:tcPr>
          <w:p w14:paraId="2B0126B6" w14:textId="0A63AE82" w:rsidR="00D772EB" w:rsidRPr="00353269" w:rsidRDefault="0012747C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color w:val="3CA321"/>
                <w:sz w:val="20"/>
                <w:szCs w:val="20"/>
              </w:rPr>
              <w:t>${r_value}</w:t>
            </w:r>
          </w:p>
        </w:tc>
        <w:tc>
          <w:tcPr>
            <w:tcW w:w="1526" w:type="dxa"/>
          </w:tcPr>
          <w:p w14:paraId="6636CE7C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color w:val="3CA321"/>
                <w:sz w:val="20"/>
                <w:szCs w:val="20"/>
              </w:rPr>
              <w:t>${r_value}</w:t>
            </w:r>
          </w:p>
        </w:tc>
      </w:tr>
    </w:tbl>
    <w:p w14:paraId="5CE4A852" w14:textId="77777777" w:rsidR="002D1F7A" w:rsidRDefault="002D1F7A">
      <w:pPr>
        <w:rPr>
          <w:sz w:val="16"/>
          <w:szCs w:val="16"/>
        </w:rPr>
      </w:pPr>
    </w:p>
    <w:p w14:paraId="4B1A2A94" w14:textId="77777777" w:rsidR="002D1F7A" w:rsidRDefault="00000000">
      <w:pPr>
        <w:pStyle w:val="StandardWeb"/>
        <w:spacing w:before="280"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5E052F8" w14:textId="77777777" w:rsidR="002D1F7A" w:rsidRDefault="002D1F7A">
      <w:pPr>
        <w:rPr>
          <w:i/>
          <w:color w:val="7F7F7F" w:themeColor="text1" w:themeTint="80"/>
          <w:sz w:val="22"/>
          <w:szCs w:val="22"/>
        </w:rPr>
      </w:pPr>
    </w:p>
    <w:p w14:paraId="49DBE0D0" w14:textId="77777777" w:rsidR="002D1F7A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</w:r>
      <w:r>
        <w:rPr>
          <w:sz w:val="22"/>
          <w:szCs w:val="22"/>
        </w:rPr>
        <w:tab/>
        <w:t xml:space="preserve"> </w:t>
      </w:r>
    </w:p>
    <w:p w14:paraId="134C7AE9" w14:textId="77777777" w:rsidR="002D1F7A" w:rsidRDefault="00000000">
      <w:r>
        <w:rPr>
          <w:sz w:val="22"/>
          <w:szCs w:val="22"/>
        </w:rPr>
        <w:t>Analysedaten geprüft von:  Dr. Thomas Benkert</w:t>
      </w:r>
      <w:r>
        <w:tab/>
        <w:t xml:space="preserve"> </w:t>
      </w:r>
      <w:bookmarkEnd w:id="0"/>
      <w:bookmarkEnd w:id="1"/>
    </w:p>
    <w:p w14:paraId="7813ECF8" w14:textId="77777777" w:rsidR="002D1F7A" w:rsidRDefault="002D1F7A">
      <w:pPr>
        <w:rPr>
          <w:sz w:val="22"/>
        </w:rPr>
      </w:pPr>
    </w:p>
    <w:p w14:paraId="2F76EC5E" w14:textId="77777777" w:rsidR="002D1F7A" w:rsidRDefault="002D1F7A">
      <w:pPr>
        <w:rPr>
          <w:sz w:val="22"/>
        </w:rPr>
      </w:pPr>
    </w:p>
    <w:p w14:paraId="005698CF" w14:textId="77777777" w:rsidR="002D1F7A" w:rsidRDefault="002D1F7A">
      <w:pPr>
        <w:rPr>
          <w:sz w:val="22"/>
        </w:rPr>
      </w:pPr>
    </w:p>
    <w:p w14:paraId="1530FBB1" w14:textId="77777777" w:rsidR="002D1F7A" w:rsidRDefault="00000000">
      <w:pPr>
        <w:pStyle w:val="berschrift1"/>
        <w:rPr>
          <w:sz w:val="22"/>
        </w:rPr>
      </w:pPr>
      <w:r>
        <w:rPr>
          <w:sz w:val="22"/>
        </w:rPr>
        <w:t>Anhang</w:t>
      </w:r>
    </w:p>
    <w:p w14:paraId="13347B83" w14:textId="77777777" w:rsidR="002D1F7A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366.66666666667px" stroked="f" filled="f">
            <v:imagedata r:id="rId13" o:title=""/>
          </v:shape>
        </w:pict>
        <w:t/>
      </w:r>
    </w:p>
    <w:p w14:paraId="5F731A00" w14:textId="77777777" w:rsidR="002D1F7A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366.66666666667px" stroked="f" filled="f">
            <v:imagedata r:id="rId14" o:title=""/>
          </v:shape>
        </w:pict>
        <w:t/>
      </w:r>
    </w:p>
    <w:p w14:paraId="5DB953FC" w14:textId="77777777" w:rsidR="002D1F7A" w:rsidRPr="0012747C" w:rsidRDefault="002D1F7A">
      <w:pPr>
        <w:rPr>
          <w:sz w:val="22"/>
        </w:rPr>
      </w:pPr>
    </w:p>
    <w:sectPr w:rsidR="002D1F7A" w:rsidRPr="001274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31" w:right="1134" w:bottom="1134" w:left="1361" w:header="708" w:footer="708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7215D" w14:textId="77777777" w:rsidR="00D43FF4" w:rsidRDefault="00D43FF4">
      <w:r>
        <w:separator/>
      </w:r>
    </w:p>
  </w:endnote>
  <w:endnote w:type="continuationSeparator" w:id="0">
    <w:p w14:paraId="791BAB24" w14:textId="77777777" w:rsidR="00D43FF4" w:rsidRDefault="00D4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roman"/>
    <w:pitch w:val="variable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405" w:type="dxa"/>
      <w:tblLayout w:type="fixed"/>
      <w:tblLook w:val="04A0" w:firstRow="1" w:lastRow="0" w:firstColumn="1" w:lastColumn="0" w:noHBand="0" w:noVBand="1"/>
    </w:tblPr>
    <w:tblGrid>
      <w:gridCol w:w="1214"/>
      <w:gridCol w:w="1425"/>
      <w:gridCol w:w="1071"/>
      <w:gridCol w:w="1379"/>
      <w:gridCol w:w="1944"/>
      <w:gridCol w:w="1070"/>
      <w:gridCol w:w="1302"/>
    </w:tblGrid>
    <w:tr w:rsidR="002D1F7A" w14:paraId="78104182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3B8F2A10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7E4D894A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7F98E82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280ED4D8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5C08309E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413E088C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03DAB2F6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  <w:tr w:rsidR="002D1F7A" w14:paraId="32618A4D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22AE16A2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0BA708D1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2209E3BD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70728AC5" w14:textId="77777777" w:rsidR="002D1F7A" w:rsidRDefault="002D1F7A">
          <w:pPr>
            <w:pStyle w:val="Fuzeile"/>
            <w:rPr>
              <w:sz w:val="12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7542A1D9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1847EC7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1A470A44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</w:tbl>
  <w:p w14:paraId="63037D45" w14:textId="77777777" w:rsidR="002D1F7A" w:rsidRDefault="002D1F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2D1F7A" w14:paraId="75E57AC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122F6A3" w14:textId="77777777" w:rsidR="002D1F7A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</w:t>
          </w: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Genetics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GmbH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155CC606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2325A2DB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2D1F7A" w14:paraId="7BEDAA7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7FA33E16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proofErr w:type="spellStart"/>
          <w:r>
            <w:rPr>
              <w:rFonts w:eastAsia="Arial" w:cs="Arial"/>
              <w:sz w:val="15"/>
              <w:szCs w:val="15"/>
            </w:rPr>
            <w:t>Regnitzweg</w:t>
          </w:r>
          <w:proofErr w:type="spellEnd"/>
          <w:r>
            <w:rPr>
              <w:rFonts w:eastAsia="Arial" w:cs="Arial"/>
              <w:sz w:val="15"/>
              <w:szCs w:val="15"/>
            </w:rPr>
            <w:t xml:space="preserve">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3491DB7D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5A9E09E0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2D1F7A" w14:paraId="298CEF14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7B0A99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7F67A98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46E064EF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2D1F7A" w14:paraId="7E77A0BB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1EBCAC55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472BF918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proofErr w:type="spellStart"/>
          <w:r>
            <w:rPr>
              <w:rFonts w:eastAsia="Arial" w:cs="Arial"/>
              <w:sz w:val="15"/>
              <w:szCs w:val="15"/>
              <w:lang w:val="en-US"/>
            </w:rPr>
            <w:t>USt-IdNr</w:t>
          </w:r>
          <w:proofErr w:type="spellEnd"/>
          <w:r>
            <w:rPr>
              <w:rFonts w:eastAsia="Arial" w:cs="Arial"/>
              <w:sz w:val="15"/>
              <w:szCs w:val="15"/>
              <w:lang w:val="en-US"/>
            </w:rPr>
            <w:t>.: DE317729107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7CFFDABE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14:paraId="4E5E33EC" w14:textId="77777777" w:rsidR="002D1F7A" w:rsidRDefault="002D1F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F3C22" w14:textId="77777777" w:rsidR="00D43FF4" w:rsidRDefault="00D43FF4">
      <w:r>
        <w:separator/>
      </w:r>
    </w:p>
  </w:footnote>
  <w:footnote w:type="continuationSeparator" w:id="0">
    <w:p w14:paraId="4CA97E29" w14:textId="77777777" w:rsidR="00D43FF4" w:rsidRDefault="00D43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44426" w14:textId="77777777" w:rsidR="002D1F7A" w:rsidRDefault="00000000">
    <w:pPr>
      <w:pStyle w:val="Kopfzeile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805A6" w14:textId="77777777" w:rsidR="002D1F7A" w:rsidRDefault="00000000">
    <w:pPr>
      <w:pStyle w:val="Kopfzeile"/>
      <w:rPr>
        <w:color w:val="42A62A"/>
        <w:sz w:val="22"/>
      </w:rPr>
    </w:pPr>
    <w:r>
      <w:rPr>
        <w:noProof/>
      </w:rPr>
      <w:drawing>
        <wp:anchor distT="0" distB="0" distL="114300" distR="114300" simplePos="0" relativeHeight="5" behindDoc="0" locked="0" layoutInCell="0" allowOverlap="1" wp14:anchorId="4BC8617C" wp14:editId="6150A25E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36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18" y="16120"/>
              <wp:lineTo x="16829" y="14066"/>
              <wp:lineTo x="21466" y="12013"/>
              <wp:lineTo x="21466" y="5861"/>
              <wp:lineTo x="19731" y="5568"/>
              <wp:lineTo x="4837" y="4685"/>
              <wp:lineTo x="5609" y="2336"/>
              <wp:lineTo x="5027" y="1748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color w:val="42A62A"/>
        <w:sz w:val="22"/>
      </w:rPr>
      <w:t>DyeNA</w:t>
    </w:r>
    <w:proofErr w:type="spellEnd"/>
    <w:r>
      <w:rPr>
        <w:color w:val="42A62A"/>
        <w:sz w:val="22"/>
      </w:rPr>
      <w:t xml:space="preserve"> </w:t>
    </w:r>
    <w:proofErr w:type="spellStart"/>
    <w:r>
      <w:rPr>
        <w:color w:val="42A62A"/>
        <w:sz w:val="22"/>
      </w:rPr>
      <w:t>Genetics</w:t>
    </w:r>
    <w:proofErr w:type="spellEnd"/>
    <w:r>
      <w:rPr>
        <w:color w:val="42A62A"/>
        <w:sz w:val="22"/>
      </w:rPr>
      <w:t xml:space="preserve"> GmbH</w:t>
    </w:r>
  </w:p>
  <w:p w14:paraId="183DA18D" w14:textId="77777777" w:rsidR="002D1F7A" w:rsidRDefault="00000000">
    <w:pPr>
      <w:pStyle w:val="Kopfzeile"/>
      <w:rPr>
        <w:color w:val="42A62A"/>
        <w:sz w:val="22"/>
      </w:rPr>
    </w:pPr>
    <w:proofErr w:type="spellStart"/>
    <w:r>
      <w:rPr>
        <w:color w:val="42A62A"/>
        <w:sz w:val="22"/>
      </w:rPr>
      <w:t>Regnitzweg</w:t>
    </w:r>
    <w:proofErr w:type="spellEnd"/>
    <w:r>
      <w:rPr>
        <w:color w:val="42A62A"/>
        <w:sz w:val="22"/>
      </w:rPr>
      <w:t xml:space="preserve"> 10</w:t>
    </w:r>
  </w:p>
  <w:p w14:paraId="0F6B5599" w14:textId="77777777" w:rsidR="002D1F7A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14:paraId="23BF8AFA" w14:textId="77777777" w:rsidR="002D1F7A" w:rsidRDefault="00000000">
    <w:pPr>
      <w:pStyle w:val="Kopfzeile"/>
    </w:pPr>
    <w:r>
      <w:rPr>
        <w:noProof/>
      </w:rPr>
      <mc:AlternateContent>
        <mc:Choice Requires="wps">
          <w:drawing>
            <wp:anchor distT="3175" distB="3810" distL="3810" distR="3175" simplePos="0" relativeHeight="2" behindDoc="1" locked="0" layoutInCell="0" allowOverlap="1" wp14:anchorId="6D71E58F" wp14:editId="458090FD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pic="http://schemas.openxmlformats.org/drawingml/2006/picture"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810" distB="3810" distL="3810" distR="3175" simplePos="0" relativeHeight="3" behindDoc="1" locked="0" layoutInCell="0" allowOverlap="1" wp14:anchorId="7047256E" wp14:editId="7473DFE6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pic="http://schemas.openxmlformats.org/drawingml/2006/picture"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175" distB="3810" distL="3175" distR="3175" simplePos="0" relativeHeight="4" behindDoc="1" locked="0" layoutInCell="0" allowOverlap="1" wp14:anchorId="1C616CF9" wp14:editId="609E4E05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pic="http://schemas.openxmlformats.org/drawingml/2006/picture"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7A"/>
    <w:rsid w:val="000543C3"/>
    <w:rsid w:val="00086387"/>
    <w:rsid w:val="0012747C"/>
    <w:rsid w:val="001732ED"/>
    <w:rsid w:val="00234926"/>
    <w:rsid w:val="002D1F7A"/>
    <w:rsid w:val="0045011D"/>
    <w:rsid w:val="00561DAB"/>
    <w:rsid w:val="006E0E64"/>
    <w:rsid w:val="00762025"/>
    <w:rsid w:val="007E541B"/>
    <w:rsid w:val="00940374"/>
    <w:rsid w:val="009731CC"/>
    <w:rsid w:val="009D4849"/>
    <w:rsid w:val="00A53D92"/>
    <w:rsid w:val="00CE13E2"/>
    <w:rsid w:val="00D43FF4"/>
    <w:rsid w:val="00D772EB"/>
    <w:rsid w:val="00E20BF6"/>
    <w:rsid w:val="00E33EDB"/>
    <w:rsid w:val="00E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F5F8"/>
  <w15:docId w15:val="{7C1F7BC2-C40B-4BF6-BE69-C36F63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 w:val="0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3</cp:revision>
  <dcterms:created xsi:type="dcterms:W3CDTF">2025-11-16T21:22:00Z</dcterms:created>
  <dcterms:modified xsi:type="dcterms:W3CDTF">2025-11-16T21:22:00Z</dcterms:modified>
  <dc:language>en-US</dc:language>
</cp:coreProperties>
</file>