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B250306002.MTr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D250306002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die_ Microthrix parvicella_ Gesamtzellzahl mit 5,02x10⁸/ml leicht gestiegen, die Lebendzellzahl hingegen mit 4,99 x10⁸/ml ist hingegen deutlich gestiegen. Der prozentuale Anteil lebender Zellen ist auf 99,6% erhöht, was darauf hinweist, dass die_ Microthrix_-Population in der Biomasse stark aktiv ist._ Microthrix parvicella_ hat somit in der letzten Zeit zwar etwas Biomasse abgebaut, aber das aktive Wachstum scheint aktuell beschleunigt zu sein.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