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B250306002/MTr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08.03.2025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04.03.2025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118,0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D250306002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8,79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5,00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56,90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Im Vergleich zum vorherigen Befund ist die_ Microthrix parvicella_ Gesamtzellzahl mit 5,02x10⁸/ml leicht gestiegen, die Lebendzellzahl hingegen mit 4,99 x10⁸/ml ist hingegen deutlich gestiegen. Der prozentuale Anteil lebender Zellen ist auf 99,6% erhöht, was darauf hinweist, dass die_ Microthrix_-Population in der Biomasse stark aktiv ist._ Microthrix parvicella_ hat somit in der letzten Zeit zwar etwas Biomasse abgebaut, aber das aktive Wachstum scheint aktuell beschleunigt zu sein. 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